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2E" w:rsidRPr="00FA032E" w:rsidRDefault="00FA032E" w:rsidP="00FA032E">
      <w:pPr>
        <w:shd w:val="clear" w:color="auto" w:fill="FFFFFF"/>
        <w:spacing w:after="15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FA032E" w:rsidRPr="00FA032E" w:rsidRDefault="00FA032E" w:rsidP="00FA032E">
      <w:pPr>
        <w:shd w:val="clear" w:color="auto" w:fill="FFFFFF"/>
        <w:spacing w:after="15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FA032E" w:rsidRPr="00FA032E" w:rsidRDefault="00FA032E" w:rsidP="00FA032E">
      <w:pPr>
        <w:shd w:val="clear" w:color="auto" w:fill="FFFFFF"/>
        <w:spacing w:after="15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предметно-развивающей среды в группе детей раннего возраста</w:t>
      </w:r>
      <w:r w:rsidR="009F12B6" w:rsidRPr="009F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9F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разным видам деятельности.</w:t>
      </w:r>
    </w:p>
    <w:p w:rsidR="00FA032E" w:rsidRPr="00FA032E" w:rsidRDefault="00FA032E" w:rsidP="00FA032E">
      <w:pPr>
        <w:shd w:val="clear" w:color="auto" w:fill="FFFFFF"/>
        <w:spacing w:after="150" w:line="240" w:lineRule="auto"/>
        <w:jc w:val="center"/>
        <w:textAlignment w:val="baseline"/>
        <w:rPr>
          <w:rFonts w:ascii="Times" w:eastAsia="Times New Roman" w:hAnsi="Times" w:cs="Times"/>
          <w:color w:val="999999"/>
          <w:sz w:val="21"/>
          <w:szCs w:val="21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8612"/>
      </w:tblGrid>
      <w:tr w:rsidR="00FA032E" w:rsidRPr="00FA032E" w:rsidTr="002971CC"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Подпространства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предметно-игровой среды</w:t>
            </w:r>
          </w:p>
        </w:tc>
      </w:tr>
      <w:tr w:rsidR="00FA032E" w:rsidRPr="00FA032E" w:rsidTr="002971CC"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«Игрового развития»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Сюжетно-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отбразительная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деятельность: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сюжетно-образные игрушки,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кукольный уголок,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— игровое оборудование для сюжетно-ролевых игр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Кукольный уголок: гостиная комната (для игровых действий, игры с куклами): стол, стулья, сервант, мягкая мебель, можно средних размеров модули для детей.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Атрибутика для создания интерьера: полный сервиз столовой и чайной посуды, соразмерной по величине кукол, пластмассовые вазочки, телефон, часы, картины с героями из сказок, (1-2) на уровне роста детей, торшер, фотоальбомы и т.п.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Куклы: имитирующие ребенка 2-3 лет (40-50 см), с подвижными частями тела, имитирующие ребенка-младенца (голыш); дидактическая кукла с полным набором верхней одежды и белья. Животные и их детеныши, выполненные в реалистическом образе из разного материала. Коляски для кукол.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Уголок «Ряженья» — стойка, одежда на плечиках, можно сундучок, расписанный в народном стиле, зеркало (в рост или в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полроста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ребенка).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Парикмахерская (Салон красоты) — трюмо с зеркалом, расчески, щетки (из картона, фанеры, линолеума), игрушечные наборы.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Спальня (для игровых действий, игры с куклами): кроватки с 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постельными принадлежностями, люлька-качалка. Куклы-младенцы в конвертах. Шкаф для одежды, пеленки, одежда для кукол мальчиков, девочек, наборы зимней и летней одежды.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(для игровых действий, игры с куклами): мебель, техника, набор кухонной посуды, набор овощей и фруктов.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Ванная комната (для игровых действий, игры с куклами): ванна с душем или ванночка для купания кукол, полотенце, заместитель мыла,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пеленальный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столик, веревка для белья, прищепки, веничек, совок для уборки помещения, игрушечный пылесос, гладильная доска, утюжки.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Магазин: весы; баночки, бутылочки маленьких размеров из пластика, картона, таблички с наборами продуктов, овощей, фруктов для блюд: суп, борщ, каша, компот; наборы овощей, фруктов; муляжи — продукты (булочки, пирожки), сумочки, корзиночки из разных материалов (пластмассовые, плетеные, матерчатые, плоскостные из картона, клеенчатые)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Поликлиника: кукла-доктор (медсестра) в профессиональной одежде с символом (медицина — красный крест), фонендоскоп, градусник.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Гараж: различные машины, набор инструментов: гаечный ключ, молоточек, отвертки, насос, шланг</w:t>
            </w:r>
          </w:p>
        </w:tc>
      </w:tr>
      <w:tr w:rsidR="00FA032E" w:rsidRPr="00FA032E" w:rsidTr="002971CC">
        <w:trPr>
          <w:trHeight w:val="364"/>
        </w:trPr>
        <w:tc>
          <w:tcPr>
            <w:tcW w:w="3190" w:type="dxa"/>
            <w:vMerge w:val="restart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«Интеллектуального развития и творчества»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2.Познавательно-отобразительная деятельность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Легкий модульный материал – мягкие объемные геометрические фигуры разных цветов и размеров.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Напольный конструктор (крупный строительный материал): крупные транспортные игрушки – автомобили грузовые, легковые, автобусы, паровозы, электровозы, самолеты, пароходы, лодки и т.д.; сюжетные 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фигурки – наборы диких и домашних животных и их детеныши, птицы (зоопарк, птичий двор), рыбки, насекомые, сказочные персонажи.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конструктор (мелкий строительный материал, ЛЕГО): мелкие транспортные игрушки и сюжетные фигурки.</w:t>
            </w:r>
          </w:p>
        </w:tc>
      </w:tr>
      <w:tr w:rsidR="00FA032E" w:rsidRPr="00FA032E" w:rsidTr="002971CC">
        <w:trPr>
          <w:trHeight w:val="2186"/>
        </w:trPr>
        <w:tc>
          <w:tcPr>
            <w:tcW w:w="3190" w:type="dxa"/>
            <w:vMerge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воды и песка (рядом с уголком природы): ведерки, лопатки, совочки, грабли, различные формочки; рыбки, черепашки, дельфины, лягушки (надувные, пластмассовые, резиновые, простые, заводные). Для экспериментирования: сачки, формочки (замораживание), различные емкости (наливание, переливание), лодочки, камешки (тяжелый — тонет, легкий — не тонет)</w:t>
            </w:r>
          </w:p>
        </w:tc>
      </w:tr>
      <w:tr w:rsidR="00FA032E" w:rsidRPr="00FA032E" w:rsidTr="002971CC">
        <w:trPr>
          <w:trHeight w:val="1550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«Экологического развития»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Уголок природы: картины — пейзажи по времени года; цветы с характерным выделением листа, стебля, цветка; широколистные, с плотной поверхностью листа, обильноцветущие (фикус, бегония, бальзамин, фуксия, герань, гибискус)</w:t>
            </w:r>
          </w:p>
        </w:tc>
      </w:tr>
      <w:tr w:rsidR="00FA032E" w:rsidRPr="00FA032E" w:rsidTr="002971CC">
        <w:trPr>
          <w:trHeight w:val="451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«Интеллектуального развития и творчества»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Книжный уголок: 3-4 экземпляра одинаковых по содержанию книг (по программе, любимые) в толстом переплете, к ним по содержанию сюжета игрушки для обыгрывания; иллюстрации (ламинированные); сюжетные картинки.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Театр: театр игрушки, настольный театр, плоскостной, би-ба-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театр на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пальчиковый театр, театр «на кеглях», «на палочках», «на перчатке», театр «заводных игрушек»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Музыкальные игрушки (музыкальная книжка, молоточек, волчок, погремушка, шкатулка; плоскостные балалайка, пианино); народные игрушки; музыкальные инструменты: металлофон, бубны, 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барабанчик, колокольчики.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A032E" w:rsidRPr="00FA032E" w:rsidTr="002971CC">
        <w:trPr>
          <w:trHeight w:val="694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«Интеллектуального развития и творчества»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3.Процессуальная игра:</w:t>
            </w:r>
            <w:proofErr w:type="gram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символической функции мышления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Предметы-заместители, неоформленный материал: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кубики, коробочки, крышки цветные, пузырьки, банки с завертывающейся крышкой (не стекло) разных размеров, форм; картонные, клеенчатые полоски различной длины, ширины</w:t>
            </w:r>
          </w:p>
        </w:tc>
      </w:tr>
      <w:tr w:rsidR="00FA032E" w:rsidRPr="00FA032E" w:rsidTr="002971CC">
        <w:trPr>
          <w:trHeight w:val="1076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«Интеллектуального развития и творчества»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Сенсорное развитие: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накопления представлений о форме, величине, цвете, навыков самообслуживания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игрушки, формирующие интеллект и мелкую моторику: ящик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Сегена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цилиндрики-вкладыши, рамки и вкладыши,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пирамидки</w:t>
            </w:r>
            <w:proofErr w:type="gram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идактические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игры: «Лото», парные картинки, крупная пластиковая мозаика, например: «Цветы»,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пазлы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3-12 частей, наборы разрезных картинок на кубиках, картинки-трафареты, развивающие игры с плоскостными геометрическими формами («Сложи цветок», «Сложи елочку», «Сложи домик с окошком (для петушка)» или «Теремок»).</w:t>
            </w:r>
          </w:p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и игрушки со шнуровками, молниями, пуговицами, кнопками, формирующие навыки самообслуживания и мелкую моторику: «Черепаха», «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Осьминожка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«Краб», «Крокодил»; шнуровки, застежки, молнии на панно, на туфельке, на игрушке.</w:t>
            </w:r>
          </w:p>
        </w:tc>
      </w:tr>
      <w:tr w:rsidR="00FA032E" w:rsidRPr="00FA032E" w:rsidTr="002971CC">
        <w:trPr>
          <w:trHeight w:val="2013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«Интеллектуального развития и творчества»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Продуктивная деятельность: стремление к самовыражению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Уголок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изодеятельности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доска, мел; специальное самостирающееся устройство или восковые доски с палочкой для рисования; рулон простых раскаты</w:t>
            </w: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вающихся белых обоев, восковые мелки; светлая магнитная доска для рисунков детей (выставка), магнитные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кнопкиПространство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группе для свободного перемещения, удовлетворяющее двигательную потребность ребенка. </w:t>
            </w:r>
          </w:p>
        </w:tc>
      </w:tr>
      <w:tr w:rsidR="00FA032E" w:rsidRPr="00FA032E" w:rsidTr="002971CC">
        <w:trPr>
          <w:trHeight w:val="1623"/>
        </w:trPr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«Физического развития»</w:t>
            </w:r>
          </w:p>
        </w:tc>
        <w:tc>
          <w:tcPr>
            <w:tcW w:w="3190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Физическое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proofErr w:type="gramStart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:у</w:t>
            </w:r>
            <w:proofErr w:type="gram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мение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действовать самостоятельно, ориентироваться в пространстве</w:t>
            </w:r>
          </w:p>
        </w:tc>
        <w:tc>
          <w:tcPr>
            <w:tcW w:w="8612" w:type="dxa"/>
            <w:shd w:val="clear" w:color="auto" w:fill="auto"/>
          </w:tcPr>
          <w:p w:rsidR="00FA032E" w:rsidRPr="00FA032E" w:rsidRDefault="00FA032E" w:rsidP="00FA032E">
            <w:pPr>
              <w:spacing w:after="15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0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уголок: шведская стенка с матрасиком (только под контролем взрослого). Мягкие легкие модули, разноцветные флажки, ленточки-султанчики, легкие поролоновые шарики для метания вдаль, мячи большие и теннисные, разноцветные шары для прокатывания, мешочки с песком для равновесия, кегли, обручи.</w:t>
            </w:r>
          </w:p>
        </w:tc>
      </w:tr>
    </w:tbl>
    <w:p w:rsidR="00FA032E" w:rsidRPr="00FA032E" w:rsidRDefault="00FA032E" w:rsidP="00FA032E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FA032E" w:rsidRPr="00FA032E" w:rsidSect="00716D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A032E" w:rsidRPr="00FA032E" w:rsidRDefault="00FA032E" w:rsidP="00FA03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FA032E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lastRenderedPageBreak/>
        <w:t>Приложение 2</w:t>
      </w:r>
    </w:p>
    <w:p w:rsidR="00FA032E" w:rsidRPr="00FA032E" w:rsidRDefault="004A1415" w:rsidP="004A141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     </w:t>
      </w:r>
      <w:r w:rsidR="00FA032E" w:rsidRPr="00FA032E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Функциональный игровой модуль для групп раннего возраста от 1-2 лет</w:t>
      </w:r>
      <w:r w:rsidR="00FA032E" w:rsidRPr="004A141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в соответствии с Постановлением Главного государственного санитарного врача РФ 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tbl>
      <w:tblPr>
        <w:tblW w:w="98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7229"/>
      </w:tblGrid>
      <w:tr w:rsidR="00FA032E" w:rsidRPr="00FA032E" w:rsidTr="002971CC">
        <w:trPr>
          <w:trHeight w:val="146"/>
        </w:trPr>
        <w:tc>
          <w:tcPr>
            <w:tcW w:w="9855" w:type="dxa"/>
            <w:gridSpan w:val="2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Социально-коммуникативное развитие </w:t>
            </w:r>
          </w:p>
        </w:tc>
      </w:tr>
      <w:tr w:rsidR="00FA032E" w:rsidRPr="00FA032E" w:rsidTr="002971CC">
        <w:trPr>
          <w:trHeight w:val="552"/>
        </w:trPr>
        <w:tc>
          <w:tcPr>
            <w:tcW w:w="2626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Образные игрушки </w:t>
            </w:r>
          </w:p>
        </w:tc>
        <w:tc>
          <w:tcPr>
            <w:tcW w:w="722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Мягконабивные</w:t>
            </w:r>
            <w:proofErr w:type="spell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куклы –  2 </w:t>
            </w:r>
            <w:proofErr w:type="spellStart"/>
            <w:proofErr w:type="gram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пупсы в ванночке -2шт</w:t>
            </w:r>
            <w:proofErr w:type="gram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.;; </w:t>
            </w:r>
            <w:proofErr w:type="gramEnd"/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пупсы—2шт.;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куклы разного размера-2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кукла «Мальчик»-1 шт. </w:t>
            </w:r>
          </w:p>
        </w:tc>
      </w:tr>
      <w:tr w:rsidR="00FA032E" w:rsidRPr="00FA032E" w:rsidTr="002971CC">
        <w:trPr>
          <w:trHeight w:val="1126"/>
        </w:trPr>
        <w:tc>
          <w:tcPr>
            <w:tcW w:w="2626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Предметы быта </w:t>
            </w:r>
          </w:p>
        </w:tc>
        <w:tc>
          <w:tcPr>
            <w:tcW w:w="722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Кухня хозяйки-1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плита-1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набор посуды крупной –1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набор посуды маленькой–2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гладильная доска-1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утюг-2 шт.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мебель в кукольном уголке: стол, </w:t>
            </w:r>
            <w:proofErr w:type="gram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табу-</w:t>
            </w:r>
            <w:proofErr w:type="spell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ретки</w:t>
            </w:r>
            <w:proofErr w:type="spellEnd"/>
            <w:proofErr w:type="gram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шт., 2 кроватки;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Коляска «Зима» -1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Коляска сидячая –1 шт. </w:t>
            </w:r>
          </w:p>
        </w:tc>
      </w:tr>
      <w:tr w:rsidR="00FA032E" w:rsidRPr="00FA032E" w:rsidTr="002971CC">
        <w:trPr>
          <w:trHeight w:val="437"/>
        </w:trPr>
        <w:tc>
          <w:tcPr>
            <w:tcW w:w="2626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Техника, транспорт </w:t>
            </w:r>
          </w:p>
        </w:tc>
        <w:tc>
          <w:tcPr>
            <w:tcW w:w="722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Машины большие-2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машины пластмассовые-5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Трактор –1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Каталки– 2 шт. </w:t>
            </w:r>
          </w:p>
        </w:tc>
      </w:tr>
      <w:tr w:rsidR="00FA032E" w:rsidRPr="00FA032E" w:rsidTr="002971CC">
        <w:trPr>
          <w:trHeight w:val="437"/>
        </w:trPr>
        <w:tc>
          <w:tcPr>
            <w:tcW w:w="2626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Атрибуты для уголка «Ряженья» </w:t>
            </w:r>
          </w:p>
        </w:tc>
        <w:tc>
          <w:tcPr>
            <w:tcW w:w="722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Костюмы зверей и животных; </w:t>
            </w:r>
            <w:proofErr w:type="spellStart"/>
            <w:proofErr w:type="gram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карна</w:t>
            </w:r>
            <w:proofErr w:type="spell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-вальные</w:t>
            </w:r>
            <w:proofErr w:type="gram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костюмы;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маски;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Платки, юбки и др. </w:t>
            </w:r>
          </w:p>
        </w:tc>
      </w:tr>
      <w:tr w:rsidR="00FA032E" w:rsidRPr="00FA032E" w:rsidTr="002971CC">
        <w:trPr>
          <w:trHeight w:val="251"/>
        </w:trPr>
        <w:tc>
          <w:tcPr>
            <w:tcW w:w="2626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Театрализованная деятельность </w:t>
            </w:r>
          </w:p>
        </w:tc>
        <w:tc>
          <w:tcPr>
            <w:tcW w:w="722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Различные виды театров;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фланелеграф</w:t>
            </w:r>
            <w:proofErr w:type="spell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A032E" w:rsidRPr="00FA032E" w:rsidRDefault="00FA032E" w:rsidP="00FA032E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5209"/>
      </w:tblGrid>
      <w:tr w:rsidR="00FA032E" w:rsidRPr="00FA032E" w:rsidTr="002971CC">
        <w:trPr>
          <w:trHeight w:val="14"/>
        </w:trPr>
        <w:tc>
          <w:tcPr>
            <w:tcW w:w="7871" w:type="dxa"/>
            <w:gridSpan w:val="2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</w:tr>
      <w:tr w:rsidR="00FA032E" w:rsidRPr="00FA032E" w:rsidTr="002971CC">
        <w:trPr>
          <w:trHeight w:val="117"/>
        </w:trPr>
        <w:tc>
          <w:tcPr>
            <w:tcW w:w="2662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 физического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развития </w:t>
            </w:r>
          </w:p>
        </w:tc>
        <w:tc>
          <w:tcPr>
            <w:tcW w:w="520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Горка-1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Толокары-2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Мячи резиновые–6 </w:t>
            </w:r>
            <w:proofErr w:type="spell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Мячи-6 </w:t>
            </w:r>
            <w:proofErr w:type="spellStart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Коврик «Медвежонок» -1шт.;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дорожка для ходьбы»-1шт.;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Шипованная дорожка—1шт.;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Мешочки с песком—8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Скакалки– 2 шт.;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Кегли-1 н.;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Флажки-12 шт. </w:t>
            </w:r>
          </w:p>
        </w:tc>
      </w:tr>
      <w:tr w:rsidR="00FA032E" w:rsidRPr="00FA032E" w:rsidTr="002971CC">
        <w:trPr>
          <w:trHeight w:val="14"/>
        </w:trPr>
        <w:tc>
          <w:tcPr>
            <w:tcW w:w="7871" w:type="dxa"/>
            <w:gridSpan w:val="2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Речевое развитие </w:t>
            </w:r>
          </w:p>
        </w:tc>
      </w:tr>
      <w:tr w:rsidR="00FA032E" w:rsidRPr="00FA032E" w:rsidTr="002971CC">
        <w:trPr>
          <w:trHeight w:val="19"/>
        </w:trPr>
        <w:tc>
          <w:tcPr>
            <w:tcW w:w="2662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 книги </w:t>
            </w:r>
          </w:p>
        </w:tc>
        <w:tc>
          <w:tcPr>
            <w:tcW w:w="520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Детские иллюстрированные книги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Интерактивные игрушки </w:t>
            </w:r>
          </w:p>
        </w:tc>
      </w:tr>
      <w:tr w:rsidR="00FA032E" w:rsidRPr="00FA032E" w:rsidTr="002971CC">
        <w:trPr>
          <w:trHeight w:val="20"/>
        </w:trPr>
        <w:tc>
          <w:tcPr>
            <w:tcW w:w="2662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Видеотека </w:t>
            </w:r>
          </w:p>
        </w:tc>
        <w:tc>
          <w:tcPr>
            <w:tcW w:w="5209" w:type="dxa"/>
          </w:tcPr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03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Средства ИКТ Диски с мультфильмами </w:t>
            </w:r>
          </w:p>
          <w:p w:rsidR="00FA032E" w:rsidRPr="00FA032E" w:rsidRDefault="00FA032E" w:rsidP="00FA0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032E" w:rsidRDefault="00FA032E" w:rsidP="00FA032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 3</w:t>
      </w:r>
    </w:p>
    <w:p w:rsidR="00FA032E" w:rsidRPr="00FA032E" w:rsidRDefault="00FA032E" w:rsidP="004A141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032E">
        <w:rPr>
          <w:rFonts w:ascii="Times New Roman" w:eastAsia="Times New Roman" w:hAnsi="Times New Roman" w:cs="Times New Roman"/>
          <w:sz w:val="28"/>
          <w:szCs w:val="28"/>
        </w:rPr>
        <w:t>Мониторинг предметно-развивающей среды детей 2-3 года</w:t>
      </w:r>
      <w:r w:rsidR="004A14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415" w:rsidRPr="004A1415">
        <w:rPr>
          <w:rFonts w:ascii="Times New Roman" w:eastAsia="Times New Roman" w:hAnsi="Times New Roman" w:cs="Times New Roman"/>
          <w:sz w:val="28"/>
          <w:szCs w:val="28"/>
        </w:rPr>
        <w:t>по методике М.В. Созиновой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"/>
        <w:gridCol w:w="3844"/>
        <w:gridCol w:w="1858"/>
        <w:gridCol w:w="1687"/>
        <w:gridCol w:w="1419"/>
      </w:tblGrid>
      <w:tr w:rsidR="00FA032E" w:rsidRPr="00FA032E" w:rsidTr="002971CC">
        <w:trPr>
          <w:trHeight w:val="38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анализа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2E" w:rsidRPr="00FA032E" w:rsidRDefault="00FA032E" w:rsidP="00FA0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реализован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2E" w:rsidRPr="00FA032E" w:rsidRDefault="00FA032E" w:rsidP="00FA0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Реализован частично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32E" w:rsidRPr="00FA032E" w:rsidRDefault="00FA032E" w:rsidP="00FA03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Реализован полностью</w:t>
            </w:r>
          </w:p>
        </w:tc>
      </w:tr>
      <w:tr w:rsidR="00FA032E" w:rsidRPr="00FA032E" w:rsidTr="002971CC">
        <w:trPr>
          <w:trHeight w:val="56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специально отведенного и оборудованного места в группе для освоения сенсорных эталонов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55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материалов и инструментов для освоения сенсорных эталонов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39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возрастных особенностей детей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149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воспитателем положительно - эмоционального настроя и интереса детей к изобразительной деятельности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93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разнообразных дидактических игр, стимулирующих освоение сенсорных эталонов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74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 использование результатов изобразительной деятельности детей в организации пространства группы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131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возможности ребенку для инициативных, самостоятельных действий.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933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возможности ребенку для проявления индивидуальности, самовыражения в изобразительной  деятельности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41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ребенку возможности для реализации </w:t>
            </w:r>
            <w:proofErr w:type="spellStart"/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полоролевых</w:t>
            </w:r>
            <w:proofErr w:type="spellEnd"/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интересов, склонностей, предпочтений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032E" w:rsidRPr="00FA032E" w:rsidTr="002971CC">
        <w:trPr>
          <w:trHeight w:val="101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оборудования для изобразительной</w:t>
            </w:r>
          </w:p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санитарно-гигиеническим, эстетическим требованиям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2E" w:rsidRPr="00FA032E" w:rsidRDefault="00FA032E" w:rsidP="00FA032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032E" w:rsidRPr="00FA032E" w:rsidRDefault="00FA032E" w:rsidP="00FA032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FA032E" w:rsidRPr="00FA032E" w:rsidRDefault="00FA032E" w:rsidP="00FA03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t>Современные дидактический материал, рекомендуемый для детей раннего возраста</w:t>
      </w:r>
    </w:p>
    <w:p w:rsidR="00FA032E" w:rsidRPr="00FA032E" w:rsidRDefault="00FA032E" w:rsidP="00FA032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32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248150" cy="5991225"/>
            <wp:effectExtent l="0" t="0" r="0" b="9525"/>
            <wp:docPr id="7" name="Рисунок 7" descr="c2d7fa0a5ffe0e3b53ddbd4590d56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2d7fa0a5ffe0e3b53ddbd4590d56b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32E" w:rsidRPr="00FA032E" w:rsidRDefault="00FA032E" w:rsidP="00FA032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032E" w:rsidRPr="00FA032E" w:rsidRDefault="00FA032E" w:rsidP="00FA032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развивающий Конструктор </w:t>
      </w:r>
      <w:proofErr w:type="spellStart"/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t>Magical</w:t>
      </w:r>
      <w:proofErr w:type="spellEnd"/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032E">
        <w:rPr>
          <w:rFonts w:ascii="Times New Roman" w:eastAsia="Times New Roman" w:hAnsi="Times New Roman" w:cs="Times New Roman"/>
          <w:b/>
          <w:sz w:val="28"/>
          <w:szCs w:val="28"/>
        </w:rPr>
        <w:t>Magnet</w:t>
      </w:r>
      <w:proofErr w:type="spellEnd"/>
    </w:p>
    <w:p w:rsidR="00FA032E" w:rsidRPr="00FA032E" w:rsidRDefault="00FA032E" w:rsidP="00FA032E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71A7" w:rsidRDefault="002B71A7" w:rsidP="00FA03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032E" w:rsidRPr="00FA032E" w:rsidRDefault="00FA032E" w:rsidP="00FA032E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0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Развивающие игры </w:t>
      </w:r>
      <w:proofErr w:type="spellStart"/>
      <w:r w:rsidRPr="00FA032E">
        <w:rPr>
          <w:rFonts w:ascii="Times New Roman" w:eastAsia="Calibri" w:hAnsi="Times New Roman" w:cs="Times New Roman"/>
          <w:b/>
          <w:sz w:val="28"/>
          <w:szCs w:val="28"/>
        </w:rPr>
        <w:t>В.В.Воскобовича</w:t>
      </w:r>
      <w:proofErr w:type="spellEnd"/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0425" cy="3314700"/>
            <wp:effectExtent l="0" t="0" r="9525" b="0"/>
            <wp:docPr id="6" name="Рисунок 6" descr="3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415" w:rsidRPr="00FA032E" w:rsidRDefault="004A1415" w:rsidP="004A1415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sz w:val="28"/>
          <w:szCs w:val="28"/>
        </w:rPr>
        <w:t xml:space="preserve">Квадрат </w:t>
      </w:r>
      <w:proofErr w:type="spellStart"/>
      <w:r w:rsidRPr="00FA032E">
        <w:rPr>
          <w:rFonts w:ascii="Times New Roman" w:eastAsia="Calibri" w:hAnsi="Times New Roman" w:cs="Times New Roman"/>
          <w:sz w:val="28"/>
          <w:szCs w:val="28"/>
        </w:rPr>
        <w:t>Воскобовича</w:t>
      </w:r>
      <w:proofErr w:type="spellEnd"/>
      <w:r w:rsidRPr="00FA032E">
        <w:rPr>
          <w:rFonts w:ascii="Times New Roman" w:eastAsia="Calibri" w:hAnsi="Times New Roman" w:cs="Times New Roman"/>
          <w:sz w:val="28"/>
          <w:szCs w:val="28"/>
        </w:rPr>
        <w:t xml:space="preserve"> (двухцветный)</w:t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2725" cy="2733675"/>
            <wp:effectExtent l="0" t="0" r="9525" b="9525"/>
            <wp:docPr id="5" name="Рисунок 5" descr="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7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4A1415" w:rsidP="004A1415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sz w:val="28"/>
          <w:szCs w:val="28"/>
        </w:rPr>
        <w:t xml:space="preserve">Квадрат </w:t>
      </w:r>
      <w:proofErr w:type="spellStart"/>
      <w:r w:rsidRPr="00FA032E">
        <w:rPr>
          <w:rFonts w:ascii="Times New Roman" w:eastAsia="Calibri" w:hAnsi="Times New Roman" w:cs="Times New Roman"/>
          <w:sz w:val="28"/>
          <w:szCs w:val="28"/>
        </w:rPr>
        <w:t>Воскобовича</w:t>
      </w:r>
      <w:proofErr w:type="spellEnd"/>
      <w:r w:rsidRPr="00FA032E">
        <w:rPr>
          <w:rFonts w:ascii="Times New Roman" w:eastAsia="Calibri" w:hAnsi="Times New Roman" w:cs="Times New Roman"/>
          <w:sz w:val="28"/>
          <w:szCs w:val="28"/>
        </w:rPr>
        <w:t xml:space="preserve"> (четырехцветный)</w:t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415" w:rsidRPr="00FA032E" w:rsidRDefault="00FA032E" w:rsidP="004A1415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3143250"/>
            <wp:effectExtent l="0" t="0" r="0" b="0"/>
            <wp:docPr id="4" name="Рисунок 4" descr="3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7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1415" w:rsidRPr="004A1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1415" w:rsidRPr="00FA032E">
        <w:rPr>
          <w:rFonts w:ascii="Times New Roman" w:eastAsia="Calibri" w:hAnsi="Times New Roman" w:cs="Times New Roman"/>
          <w:sz w:val="28"/>
          <w:szCs w:val="28"/>
        </w:rPr>
        <w:t>Геоконт</w:t>
      </w:r>
      <w:proofErr w:type="spellEnd"/>
      <w:r w:rsidR="004A1415" w:rsidRPr="00FA032E">
        <w:rPr>
          <w:rFonts w:ascii="Times New Roman" w:eastAsia="Calibri" w:hAnsi="Times New Roman" w:cs="Times New Roman"/>
          <w:sz w:val="28"/>
          <w:szCs w:val="28"/>
        </w:rPr>
        <w:t xml:space="preserve"> «Малыш» + сказка</w:t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4A1415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220E82" wp14:editId="7C938450">
            <wp:simplePos x="0" y="0"/>
            <wp:positionH relativeFrom="column">
              <wp:posOffset>-635000</wp:posOffset>
            </wp:positionH>
            <wp:positionV relativeFrom="paragraph">
              <wp:posOffset>517525</wp:posOffset>
            </wp:positionV>
            <wp:extent cx="3536315" cy="2624455"/>
            <wp:effectExtent l="0" t="0" r="6985" b="4445"/>
            <wp:wrapTight wrapText="bothSides">
              <wp:wrapPolygon edited="0">
                <wp:start x="0" y="0"/>
                <wp:lineTo x="0" y="21480"/>
                <wp:lineTo x="21526" y="21480"/>
                <wp:lineTo x="21526" y="0"/>
                <wp:lineTo x="0" y="0"/>
              </wp:wrapPolygon>
            </wp:wrapTight>
            <wp:docPr id="8" name="Рисунок 8" descr="01e1a9a4-aa99-11e3-8c0a-90f652e28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e1a9a4-aa99-11e3-8c0a-90f652e282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32E" w:rsidRPr="00FA032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9800" cy="2895600"/>
            <wp:effectExtent l="0" t="0" r="0" b="0"/>
            <wp:docPr id="3" name="Рисунок 3" descr="7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7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2E" w:rsidRPr="00FA032E" w:rsidRDefault="00FA032E" w:rsidP="00FA032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415" w:rsidRPr="00FA032E" w:rsidRDefault="004A1415" w:rsidP="004A1415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sz w:val="28"/>
          <w:szCs w:val="28"/>
        </w:rPr>
        <w:t>Пирамидка «Черепашки»</w:t>
      </w:r>
    </w:p>
    <w:p w:rsidR="00FA032E" w:rsidRPr="00FA032E" w:rsidRDefault="00FA032E" w:rsidP="00FA032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32E" w:rsidRPr="00FA032E" w:rsidRDefault="00FA032E" w:rsidP="00FA032E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FA032E">
        <w:rPr>
          <w:rFonts w:ascii="Times New Roman" w:eastAsia="Calibri" w:hAnsi="Times New Roman" w:cs="Times New Roman"/>
          <w:b/>
          <w:sz w:val="28"/>
          <w:szCs w:val="28"/>
        </w:rPr>
        <w:t>Бизиборды</w:t>
      </w:r>
      <w:proofErr w:type="spellEnd"/>
      <w:r w:rsidRPr="00FA032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A032E" w:rsidRPr="00FA032E" w:rsidRDefault="00FA032E" w:rsidP="00FA032E">
      <w:pPr>
        <w:spacing w:line="360" w:lineRule="auto"/>
        <w:ind w:firstLine="709"/>
        <w:jc w:val="center"/>
        <w:rPr>
          <w:rFonts w:ascii="Calibri" w:eastAsia="Calibri" w:hAnsi="Calibri" w:cs="Times New Roman"/>
        </w:rPr>
      </w:pPr>
      <w:r w:rsidRPr="00FA032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752975" cy="3076575"/>
            <wp:effectExtent l="0" t="0" r="9525" b="9525"/>
            <wp:docPr id="2" name="Рисунок 2" descr="2f6b27d4e315894f3fa44a0214jq--kukly-igrushki-bizibord-razvivayuschij-mod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f6b27d4e315894f3fa44a0214jq--kukly-igrushki-bizibord-razvivayuschij-modu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2E" w:rsidRPr="00FA032E" w:rsidRDefault="00FA032E" w:rsidP="00FA032E">
      <w:pPr>
        <w:spacing w:line="360" w:lineRule="auto"/>
        <w:ind w:firstLine="709"/>
        <w:jc w:val="center"/>
        <w:rPr>
          <w:rFonts w:ascii="Calibri" w:eastAsia="Calibri" w:hAnsi="Calibri" w:cs="Times New Roman"/>
        </w:rPr>
      </w:pPr>
    </w:p>
    <w:p w:rsidR="00FA032E" w:rsidRPr="00FA032E" w:rsidRDefault="00FA032E" w:rsidP="00FA032E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A032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543550" cy="3695700"/>
            <wp:effectExtent l="0" t="0" r="0" b="0"/>
            <wp:docPr id="1" name="Рисунок 1" descr="bizibord-igrushka-krasnoyarsk-razvivayushhaya-doska-dlya-6-8047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zibord-igrushka-krasnoyarsk-razvivayushhaya-doska-dlya-6-80474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1E" w:rsidRDefault="004E661E"/>
    <w:sectPr w:rsidR="004E661E" w:rsidSect="0041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BF"/>
    <w:rsid w:val="002B71A7"/>
    <w:rsid w:val="004A1415"/>
    <w:rsid w:val="004E661E"/>
    <w:rsid w:val="009F12B6"/>
    <w:rsid w:val="00E828BF"/>
    <w:rsid w:val="00F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1</cp:lastModifiedBy>
  <cp:revision>4</cp:revision>
  <dcterms:created xsi:type="dcterms:W3CDTF">2017-04-09T07:13:00Z</dcterms:created>
  <dcterms:modified xsi:type="dcterms:W3CDTF">2018-02-14T08:11:00Z</dcterms:modified>
</cp:coreProperties>
</file>